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2462E" w14:textId="77A2F6F7" w:rsidR="00BC429B" w:rsidRPr="00DB0281" w:rsidRDefault="00BC429B" w:rsidP="00DB0281">
      <w:pPr>
        <w:pBdr>
          <w:bottom w:val="single" w:sz="4" w:space="1" w:color="auto"/>
        </w:pBdr>
        <w:jc w:val="both"/>
        <w:rPr>
          <w:rFonts w:ascii="Calibri" w:eastAsia="Times New Roman" w:hAnsi="Calibri" w:cs="Calibri"/>
          <w:b/>
          <w:bCs/>
          <w:color w:val="000000"/>
          <w:kern w:val="0"/>
          <w:lang w:eastAsia="de-DE"/>
          <w14:ligatures w14:val="none"/>
        </w:rPr>
      </w:pPr>
      <w:r w:rsidRPr="00DB0281">
        <w:rPr>
          <w:rFonts w:ascii="Calibri" w:eastAsia="Times New Roman" w:hAnsi="Calibri" w:cs="Calibri"/>
          <w:b/>
          <w:bCs/>
          <w:color w:val="000000"/>
          <w:kern w:val="0"/>
          <w:lang w:eastAsia="de-DE"/>
          <w14:ligatures w14:val="none"/>
        </w:rPr>
        <w:t>Haushaltsrede 2026 – UPW</w:t>
      </w:r>
      <w:r w:rsidR="007853FC" w:rsidRPr="00DB0281">
        <w:rPr>
          <w:rFonts w:ascii="Calibri" w:eastAsia="Times New Roman" w:hAnsi="Calibri" w:cs="Calibri"/>
          <w:b/>
          <w:bCs/>
          <w:color w:val="000000"/>
          <w:kern w:val="0"/>
          <w:lang w:eastAsia="de-DE"/>
          <w14:ligatures w14:val="none"/>
        </w:rPr>
        <w:t>/FW</w:t>
      </w:r>
      <w:r w:rsidRPr="00DB0281">
        <w:rPr>
          <w:rFonts w:ascii="Calibri" w:eastAsia="Times New Roman" w:hAnsi="Calibri" w:cs="Calibri"/>
          <w:b/>
          <w:bCs/>
          <w:color w:val="000000"/>
          <w:kern w:val="0"/>
          <w:lang w:eastAsia="de-DE"/>
          <w14:ligatures w14:val="none"/>
        </w:rPr>
        <w:t xml:space="preserve"> Neumarkt</w:t>
      </w:r>
      <w:r w:rsidR="00F63C8A" w:rsidRPr="00DB0281">
        <w:rPr>
          <w:rFonts w:ascii="Calibri" w:eastAsia="Times New Roman" w:hAnsi="Calibri" w:cs="Calibri"/>
          <w:b/>
          <w:bCs/>
          <w:color w:val="000000"/>
          <w:kern w:val="0"/>
          <w:lang w:eastAsia="de-DE"/>
          <w14:ligatures w14:val="none"/>
        </w:rPr>
        <w:t xml:space="preserve"> (Sebastian Schauer; </w:t>
      </w:r>
      <w:proofErr w:type="spellStart"/>
      <w:r w:rsidR="00F63C8A" w:rsidRPr="00DB0281">
        <w:rPr>
          <w:rFonts w:ascii="Calibri" w:eastAsia="Times New Roman" w:hAnsi="Calibri" w:cs="Calibri"/>
          <w:b/>
          <w:bCs/>
          <w:color w:val="000000"/>
          <w:kern w:val="0"/>
          <w:lang w:eastAsia="de-DE"/>
          <w14:ligatures w14:val="none"/>
        </w:rPr>
        <w:t>stv</w:t>
      </w:r>
      <w:proofErr w:type="spellEnd"/>
      <w:r w:rsidR="00F63C8A" w:rsidRPr="00DB0281">
        <w:rPr>
          <w:rFonts w:ascii="Calibri" w:eastAsia="Times New Roman" w:hAnsi="Calibri" w:cs="Calibri"/>
          <w:b/>
          <w:bCs/>
          <w:color w:val="000000"/>
          <w:kern w:val="0"/>
          <w:lang w:eastAsia="de-DE"/>
          <w14:ligatures w14:val="none"/>
        </w:rPr>
        <w:t xml:space="preserve">. </w:t>
      </w:r>
      <w:r w:rsidRPr="00DB0281">
        <w:rPr>
          <w:rFonts w:ascii="Calibri" w:eastAsia="Times New Roman" w:hAnsi="Calibri" w:cs="Calibri"/>
          <w:b/>
          <w:bCs/>
          <w:color w:val="000000"/>
          <w:kern w:val="0"/>
          <w:lang w:eastAsia="de-DE"/>
          <w14:ligatures w14:val="none"/>
        </w:rPr>
        <w:t>Fraktionsvorsitzender</w:t>
      </w:r>
      <w:r w:rsidR="00F63C8A" w:rsidRPr="00DB0281">
        <w:rPr>
          <w:rFonts w:ascii="Calibri" w:eastAsia="Times New Roman" w:hAnsi="Calibri" w:cs="Calibri"/>
          <w:b/>
          <w:bCs/>
          <w:color w:val="000000"/>
          <w:kern w:val="0"/>
          <w:lang w:eastAsia="de-DE"/>
          <w14:ligatures w14:val="none"/>
        </w:rPr>
        <w:t>)</w:t>
      </w:r>
    </w:p>
    <w:p w14:paraId="42DEB327" w14:textId="77777777" w:rsidR="0054425C" w:rsidRPr="00DB0281" w:rsidRDefault="0054425C" w:rsidP="00DB0281">
      <w:pPr>
        <w:jc w:val="both"/>
        <w:rPr>
          <w:rFonts w:ascii="Calibri" w:eastAsia="Times New Roman" w:hAnsi="Calibri" w:cs="Calibri"/>
          <w:color w:val="000000"/>
          <w:kern w:val="0"/>
          <w:lang w:eastAsia="de-DE"/>
          <w14:ligatures w14:val="none"/>
        </w:rPr>
      </w:pPr>
    </w:p>
    <w:p w14:paraId="1538290F" w14:textId="52C0A09E" w:rsidR="00402C18" w:rsidRPr="00DB0281" w:rsidRDefault="00BC429B"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Sehr geehrter Herr Oberbürgermeister</w:t>
      </w:r>
      <w:r w:rsidR="0054425C" w:rsidRPr="00DB0281">
        <w:rPr>
          <w:rFonts w:ascii="Calibri" w:eastAsia="Times New Roman" w:hAnsi="Calibri" w:cs="Calibri"/>
          <w:color w:val="000000"/>
          <w:kern w:val="0"/>
          <w:lang w:eastAsia="de-DE"/>
          <w14:ligatures w14:val="none"/>
        </w:rPr>
        <w:t xml:space="preserve"> </w:t>
      </w:r>
      <w:r w:rsidRPr="00DB0281">
        <w:rPr>
          <w:rFonts w:ascii="Calibri" w:eastAsia="Times New Roman" w:hAnsi="Calibri" w:cs="Calibri"/>
          <w:color w:val="000000"/>
          <w:kern w:val="0"/>
          <w:lang w:eastAsia="de-DE"/>
          <w14:ligatures w14:val="none"/>
        </w:rPr>
        <w:t>Markus Ochsenkühn,</w:t>
      </w:r>
    </w:p>
    <w:p w14:paraId="3678580A" w14:textId="539EFC0C" w:rsidR="00402C18" w:rsidRPr="00DB0281" w:rsidRDefault="00BC429B"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sehr geehrte Kolleginnen und Kollegen,</w:t>
      </w:r>
    </w:p>
    <w:p w14:paraId="2BFB1523" w14:textId="57C4DDA8" w:rsidR="00BC429B" w:rsidRPr="00DB0281" w:rsidRDefault="00BC429B"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sehr geehrte Damen und Herren,</w:t>
      </w:r>
    </w:p>
    <w:p w14:paraId="6F90DA00" w14:textId="77777777" w:rsidR="00C76F49" w:rsidRPr="00DB0281" w:rsidRDefault="00C76F49" w:rsidP="00DB0281">
      <w:pPr>
        <w:jc w:val="both"/>
        <w:rPr>
          <w:rFonts w:ascii="Calibri" w:eastAsia="Times New Roman" w:hAnsi="Calibri" w:cs="Calibri"/>
          <w:color w:val="000000"/>
          <w:kern w:val="0"/>
          <w:lang w:eastAsia="de-DE"/>
          <w14:ligatures w14:val="none"/>
        </w:rPr>
      </w:pPr>
    </w:p>
    <w:p w14:paraId="79A8D315" w14:textId="05D13289" w:rsidR="00402C18" w:rsidRPr="00DB0281" w:rsidRDefault="001448D8"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d</w:t>
      </w:r>
      <w:r w:rsidR="00A81875" w:rsidRPr="00DB0281">
        <w:rPr>
          <w:rFonts w:ascii="Calibri" w:eastAsia="Times New Roman" w:hAnsi="Calibri" w:cs="Calibri"/>
          <w:color w:val="000000"/>
          <w:kern w:val="0"/>
          <w:lang w:eastAsia="de-DE"/>
          <w14:ligatures w14:val="none"/>
        </w:rPr>
        <w:t>er</w:t>
      </w:r>
      <w:r w:rsidR="00BC429B" w:rsidRPr="00DB0281">
        <w:rPr>
          <w:rFonts w:ascii="Calibri" w:eastAsia="Times New Roman" w:hAnsi="Calibri" w:cs="Calibri"/>
          <w:color w:val="000000"/>
          <w:kern w:val="0"/>
          <w:lang w:eastAsia="de-DE"/>
          <w14:ligatures w14:val="none"/>
        </w:rPr>
        <w:t xml:space="preserve"> Haushalt 2026 der Stadt</w:t>
      </w:r>
      <w:r w:rsidR="00A81875" w:rsidRPr="00DB0281">
        <w:rPr>
          <w:rFonts w:ascii="Calibri" w:eastAsia="Times New Roman" w:hAnsi="Calibri" w:cs="Calibri"/>
          <w:color w:val="000000"/>
          <w:kern w:val="0"/>
          <w:lang w:eastAsia="de-DE"/>
          <w14:ligatures w14:val="none"/>
        </w:rPr>
        <w:t xml:space="preserve"> </w:t>
      </w:r>
      <w:r w:rsidR="00BC429B" w:rsidRPr="00DB0281">
        <w:rPr>
          <w:rFonts w:ascii="Calibri" w:eastAsia="Times New Roman" w:hAnsi="Calibri" w:cs="Calibri"/>
          <w:color w:val="000000"/>
          <w:kern w:val="0"/>
          <w:lang w:eastAsia="de-DE"/>
          <w14:ligatures w14:val="none"/>
        </w:rPr>
        <w:t>Neumarkt</w:t>
      </w:r>
      <w:r w:rsidR="00A81875" w:rsidRPr="00DB0281">
        <w:rPr>
          <w:rFonts w:ascii="Calibri" w:eastAsia="Times New Roman" w:hAnsi="Calibri" w:cs="Calibri"/>
          <w:color w:val="000000"/>
          <w:kern w:val="0"/>
          <w:lang w:eastAsia="de-DE"/>
          <w14:ligatures w14:val="none"/>
        </w:rPr>
        <w:t xml:space="preserve"> </w:t>
      </w:r>
      <w:r w:rsidR="00BC429B" w:rsidRPr="00DB0281">
        <w:rPr>
          <w:rFonts w:ascii="Calibri" w:eastAsia="Times New Roman" w:hAnsi="Calibri" w:cs="Calibri"/>
          <w:color w:val="000000"/>
          <w:kern w:val="0"/>
          <w:lang w:eastAsia="de-DE"/>
          <w14:ligatures w14:val="none"/>
        </w:rPr>
        <w:t xml:space="preserve">– </w:t>
      </w:r>
      <w:r w:rsidR="00A81875" w:rsidRPr="00DB0281">
        <w:rPr>
          <w:rFonts w:ascii="Calibri" w:eastAsia="Times New Roman" w:hAnsi="Calibri" w:cs="Calibri"/>
          <w:color w:val="000000"/>
          <w:kern w:val="0"/>
          <w:lang w:eastAsia="de-DE"/>
          <w14:ligatures w14:val="none"/>
        </w:rPr>
        <w:t>hat ein</w:t>
      </w:r>
      <w:r w:rsidR="00BC429B" w:rsidRPr="00DB0281">
        <w:rPr>
          <w:rFonts w:ascii="Calibri" w:eastAsia="Times New Roman" w:hAnsi="Calibri" w:cs="Calibri"/>
          <w:color w:val="000000"/>
          <w:kern w:val="0"/>
          <w:lang w:eastAsia="de-DE"/>
          <w14:ligatures w14:val="none"/>
        </w:rPr>
        <w:t xml:space="preserve"> Gesamtvolumen von 184,5 Millionen Euro. </w:t>
      </w:r>
    </w:p>
    <w:p w14:paraId="690B5982" w14:textId="77777777" w:rsidR="00402C18" w:rsidRPr="00DB0281" w:rsidRDefault="00402C18" w:rsidP="00DB0281">
      <w:pPr>
        <w:jc w:val="both"/>
        <w:rPr>
          <w:rFonts w:ascii="Calibri" w:eastAsia="Times New Roman" w:hAnsi="Calibri" w:cs="Calibri"/>
          <w:color w:val="000000"/>
          <w:kern w:val="0"/>
          <w:lang w:eastAsia="de-DE"/>
          <w14:ligatures w14:val="none"/>
        </w:rPr>
      </w:pPr>
    </w:p>
    <w:p w14:paraId="5A66A74F" w14:textId="34829EC9" w:rsidR="00BC429B" w:rsidRPr="00DB0281" w:rsidRDefault="00BC429B"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Ein Rekordhaushalt,</w:t>
      </w:r>
      <w:r w:rsidR="001D6ECA" w:rsidRPr="00DB0281">
        <w:rPr>
          <w:rFonts w:ascii="Calibri" w:eastAsia="Times New Roman" w:hAnsi="Calibri" w:cs="Calibri"/>
          <w:color w:val="000000"/>
          <w:kern w:val="0"/>
          <w:lang w:eastAsia="de-DE"/>
          <w14:ligatures w14:val="none"/>
        </w:rPr>
        <w:t xml:space="preserve"> „ein Rekord, den niemand wollte“</w:t>
      </w:r>
      <w:r w:rsidRPr="00DB0281">
        <w:rPr>
          <w:rFonts w:ascii="Calibri" w:eastAsia="Times New Roman" w:hAnsi="Calibri" w:cs="Calibri"/>
          <w:color w:val="000000"/>
          <w:kern w:val="0"/>
          <w:lang w:eastAsia="de-DE"/>
          <w14:ligatures w14:val="none"/>
        </w:rPr>
        <w:t xml:space="preserve"> wie Kämmerer Tischner es</w:t>
      </w:r>
      <w:r w:rsidR="00402C18" w:rsidRPr="00DB0281">
        <w:rPr>
          <w:rFonts w:ascii="Calibri" w:eastAsia="Times New Roman" w:hAnsi="Calibri" w:cs="Calibri"/>
          <w:color w:val="000000"/>
          <w:kern w:val="0"/>
          <w:lang w:eastAsia="de-DE"/>
          <w14:ligatures w14:val="none"/>
        </w:rPr>
        <w:t xml:space="preserve"> bei der Vorstellung des Haushaltsplans im Verwaltungssenat im Februar</w:t>
      </w:r>
      <w:r w:rsidRPr="00DB0281">
        <w:rPr>
          <w:rFonts w:ascii="Calibri" w:eastAsia="Times New Roman" w:hAnsi="Calibri" w:cs="Calibri"/>
          <w:color w:val="000000"/>
          <w:kern w:val="0"/>
          <w:lang w:eastAsia="de-DE"/>
          <w14:ligatures w14:val="none"/>
        </w:rPr>
        <w:t xml:space="preserve"> formuliert hat.</w:t>
      </w:r>
    </w:p>
    <w:p w14:paraId="68472299" w14:textId="77777777" w:rsidR="0054425C" w:rsidRPr="00DB0281" w:rsidRDefault="0054425C" w:rsidP="00DB0281">
      <w:pPr>
        <w:jc w:val="both"/>
        <w:rPr>
          <w:rFonts w:ascii="Calibri" w:eastAsia="Times New Roman" w:hAnsi="Calibri" w:cs="Calibri"/>
          <w:color w:val="000000"/>
          <w:kern w:val="0"/>
          <w:lang w:eastAsia="de-DE"/>
          <w14:ligatures w14:val="none"/>
        </w:rPr>
      </w:pPr>
    </w:p>
    <w:p w14:paraId="246F3A56" w14:textId="296A262C" w:rsidR="00F63C8A" w:rsidRPr="00DB0281" w:rsidRDefault="00BC429B"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 xml:space="preserve">Und genau das beschreibt die Lage treffend: </w:t>
      </w:r>
    </w:p>
    <w:p w14:paraId="2F2D5DC0" w14:textId="304EC311" w:rsidR="00BC429B" w:rsidRPr="00DB0281" w:rsidRDefault="00BC429B"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Nicht steigender Wohlstand treibt diese Summe</w:t>
      </w:r>
      <w:r w:rsidR="00BA7295" w:rsidRPr="00DB0281">
        <w:rPr>
          <w:rFonts w:ascii="Calibri" w:eastAsia="Times New Roman" w:hAnsi="Calibri" w:cs="Calibri"/>
          <w:color w:val="000000"/>
          <w:kern w:val="0"/>
          <w:lang w:eastAsia="de-DE"/>
          <w14:ligatures w14:val="none"/>
        </w:rPr>
        <w:t xml:space="preserve"> nach oben</w:t>
      </w:r>
      <w:r w:rsidRPr="00DB0281">
        <w:rPr>
          <w:rFonts w:ascii="Calibri" w:eastAsia="Times New Roman" w:hAnsi="Calibri" w:cs="Calibri"/>
          <w:color w:val="000000"/>
          <w:kern w:val="0"/>
          <w:lang w:eastAsia="de-DE"/>
          <w14:ligatures w14:val="none"/>
        </w:rPr>
        <w:t>, sondern stark wachsende Ausgaben.</w:t>
      </w:r>
    </w:p>
    <w:p w14:paraId="0E0C1F30" w14:textId="77777777" w:rsidR="0054425C" w:rsidRPr="00DB0281" w:rsidRDefault="0054425C" w:rsidP="00DB0281">
      <w:pPr>
        <w:jc w:val="both"/>
        <w:rPr>
          <w:rFonts w:ascii="Calibri" w:eastAsia="Times New Roman" w:hAnsi="Calibri" w:cs="Calibri"/>
          <w:color w:val="000000"/>
          <w:kern w:val="0"/>
          <w:lang w:eastAsia="de-DE"/>
          <w14:ligatures w14:val="none"/>
        </w:rPr>
      </w:pPr>
    </w:p>
    <w:p w14:paraId="09A60E9D" w14:textId="77777777" w:rsidR="0054425C" w:rsidRPr="00DB0281" w:rsidRDefault="00BC429B"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Wir stehen vor einem rechnerischen Defizit von rund 29 Millionen Euro.</w:t>
      </w:r>
      <w:r w:rsidR="0054425C" w:rsidRPr="00DB0281">
        <w:rPr>
          <w:rFonts w:ascii="Calibri" w:eastAsia="Times New Roman" w:hAnsi="Calibri" w:cs="Calibri"/>
          <w:color w:val="000000"/>
          <w:kern w:val="0"/>
          <w:lang w:eastAsia="de-DE"/>
          <w14:ligatures w14:val="none"/>
        </w:rPr>
        <w:t xml:space="preserve"> </w:t>
      </w:r>
    </w:p>
    <w:p w14:paraId="74C0484B" w14:textId="62D111D5" w:rsidR="00BC429B" w:rsidRPr="00DB0281" w:rsidRDefault="00BC429B"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2023 noch ein Plus, 2024 ein moderates Minus, 2025 ein voraussichtliches Defizit von rund zehn Millionen Euro – und nun dieser Ausblick für 2026.</w:t>
      </w:r>
    </w:p>
    <w:p w14:paraId="76B63696" w14:textId="77777777" w:rsidR="0054425C" w:rsidRPr="00DB0281" w:rsidRDefault="0054425C" w:rsidP="00DB0281">
      <w:pPr>
        <w:jc w:val="both"/>
        <w:rPr>
          <w:rFonts w:ascii="Calibri" w:eastAsia="Times New Roman" w:hAnsi="Calibri" w:cs="Calibri"/>
          <w:color w:val="000000"/>
          <w:kern w:val="0"/>
          <w:lang w:eastAsia="de-DE"/>
          <w14:ligatures w14:val="none"/>
        </w:rPr>
      </w:pPr>
    </w:p>
    <w:p w14:paraId="0C6B49BF" w14:textId="77777777" w:rsidR="0054425C" w:rsidRPr="00DB0281" w:rsidRDefault="0054425C"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Der vorliegende Haushalt zeigt: Die Spielräume werden enger. Steigende Pflichtaufgaben, hohe Baukosten, Personalkostensteigerungen und unsichere wirtschaftliche Entwicklungen fordern uns heraus.</w:t>
      </w:r>
    </w:p>
    <w:p w14:paraId="6CF55F07" w14:textId="77777777" w:rsidR="0054425C" w:rsidRPr="00DB0281" w:rsidRDefault="0054425C" w:rsidP="00DB0281">
      <w:pPr>
        <w:jc w:val="both"/>
        <w:rPr>
          <w:rFonts w:ascii="Calibri" w:eastAsia="Times New Roman" w:hAnsi="Calibri" w:cs="Calibri"/>
          <w:color w:val="000000"/>
          <w:kern w:val="0"/>
          <w:lang w:eastAsia="de-DE"/>
          <w14:ligatures w14:val="none"/>
        </w:rPr>
      </w:pPr>
    </w:p>
    <w:p w14:paraId="449574FA" w14:textId="220061D1" w:rsidR="001448D8" w:rsidRPr="00DB0281" w:rsidRDefault="00BC429B"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Die Steuereinnahmen bleiben mit rund 40 Millionen Euro solide. Unsere Wirtschaft ist stabil. Dafür gebührt unseren mittelständischen Betrieben großer Dank.</w:t>
      </w:r>
      <w:r w:rsidR="001448D8" w:rsidRPr="00DB0281">
        <w:rPr>
          <w:rFonts w:ascii="Calibri" w:eastAsia="Times New Roman" w:hAnsi="Calibri" w:cs="Calibri"/>
          <w:color w:val="000000"/>
          <w:kern w:val="0"/>
          <w:lang w:eastAsia="de-DE"/>
          <w14:ligatures w14:val="none"/>
        </w:rPr>
        <w:t xml:space="preserve"> Denn unsere 40 Millionen Euro Steuereinnahmen fallen nicht vom Himmel. Sie sind Ergebnis harter Arbeit unserer Betriebe.</w:t>
      </w:r>
    </w:p>
    <w:p w14:paraId="34B56680" w14:textId="77777777" w:rsidR="001448D8" w:rsidRPr="00DB0281" w:rsidRDefault="001448D8" w:rsidP="00DB0281">
      <w:pPr>
        <w:jc w:val="both"/>
        <w:rPr>
          <w:rFonts w:ascii="Calibri" w:eastAsia="Times New Roman" w:hAnsi="Calibri" w:cs="Calibri"/>
          <w:color w:val="000000"/>
          <w:kern w:val="0"/>
          <w:lang w:eastAsia="de-DE"/>
          <w14:ligatures w14:val="none"/>
        </w:rPr>
      </w:pPr>
    </w:p>
    <w:p w14:paraId="635164D0" w14:textId="7F3B21C6" w:rsidR="001448D8" w:rsidRPr="00DB0281" w:rsidRDefault="001448D8"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Neumarkt ist ein starker Wirtschaftsstandort in der Oberpfalz. Unsere mittelständischen Betriebe sichern Arbeitsplätze und Wohlstand. Eine vorausschauende Gewerbeflächenpolitik, leistungsfähige Infrastruktur und verlässliche Rahmenbedingungen sind entscheidend. Dam</w:t>
      </w:r>
      <w:r w:rsidR="00C13147" w:rsidRPr="00DB0281">
        <w:rPr>
          <w:rFonts w:ascii="Calibri" w:eastAsia="Times New Roman" w:hAnsi="Calibri" w:cs="Calibri"/>
          <w:color w:val="000000"/>
          <w:kern w:val="0"/>
          <w:lang w:eastAsia="de-DE"/>
          <w14:ligatures w14:val="none"/>
        </w:rPr>
        <w:t>i</w:t>
      </w:r>
      <w:r w:rsidRPr="00DB0281">
        <w:rPr>
          <w:rFonts w:ascii="Calibri" w:eastAsia="Times New Roman" w:hAnsi="Calibri" w:cs="Calibri"/>
          <w:color w:val="000000"/>
          <w:kern w:val="0"/>
          <w:lang w:eastAsia="de-DE"/>
          <w14:ligatures w14:val="none"/>
        </w:rPr>
        <w:t>t das so bleibt werden wir uns weiterhin</w:t>
      </w:r>
      <w:r w:rsidR="00947177" w:rsidRPr="00DB0281">
        <w:rPr>
          <w:rFonts w:ascii="Calibri" w:eastAsia="Times New Roman" w:hAnsi="Calibri" w:cs="Calibri"/>
          <w:color w:val="000000"/>
          <w:kern w:val="0"/>
          <w:lang w:eastAsia="de-DE"/>
          <w14:ligatures w14:val="none"/>
        </w:rPr>
        <w:t xml:space="preserve"> insbesondere</w:t>
      </w:r>
      <w:r w:rsidRPr="00DB0281">
        <w:rPr>
          <w:rFonts w:ascii="Calibri" w:eastAsia="Times New Roman" w:hAnsi="Calibri" w:cs="Calibri"/>
          <w:color w:val="000000"/>
          <w:kern w:val="0"/>
          <w:lang w:eastAsia="de-DE"/>
          <w14:ligatures w14:val="none"/>
        </w:rPr>
        <w:t xml:space="preserve"> für ein neues Gewerbegebiet in </w:t>
      </w:r>
      <w:proofErr w:type="spellStart"/>
      <w:r w:rsidRPr="00DB0281">
        <w:rPr>
          <w:rFonts w:ascii="Calibri" w:eastAsia="Times New Roman" w:hAnsi="Calibri" w:cs="Calibri"/>
          <w:color w:val="000000"/>
          <w:kern w:val="0"/>
          <w:lang w:eastAsia="de-DE"/>
          <w14:ligatures w14:val="none"/>
        </w:rPr>
        <w:t>Frickenhofen</w:t>
      </w:r>
      <w:proofErr w:type="spellEnd"/>
      <w:r w:rsidRPr="00DB0281">
        <w:rPr>
          <w:rFonts w:ascii="Calibri" w:eastAsia="Times New Roman" w:hAnsi="Calibri" w:cs="Calibri"/>
          <w:color w:val="000000"/>
          <w:kern w:val="0"/>
          <w:lang w:eastAsia="de-DE"/>
          <w14:ligatures w14:val="none"/>
        </w:rPr>
        <w:t xml:space="preserve"> einsetzen und die Wirtschaftsunternehmen vor Ort unterstützen.</w:t>
      </w:r>
    </w:p>
    <w:p w14:paraId="0700E8C9" w14:textId="77777777" w:rsidR="0054425C" w:rsidRPr="00DB0281" w:rsidRDefault="0054425C" w:rsidP="00DB0281">
      <w:pPr>
        <w:jc w:val="both"/>
        <w:rPr>
          <w:rFonts w:ascii="Calibri" w:eastAsia="Times New Roman" w:hAnsi="Calibri" w:cs="Calibri"/>
          <w:color w:val="000000"/>
          <w:kern w:val="0"/>
          <w:lang w:eastAsia="de-DE"/>
          <w14:ligatures w14:val="none"/>
        </w:rPr>
      </w:pPr>
    </w:p>
    <w:p w14:paraId="64BE9713" w14:textId="5F510688" w:rsidR="00BC429B" w:rsidRPr="00DB0281" w:rsidRDefault="001448D8"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Doch neben der Einnahmenseite wächst</w:t>
      </w:r>
      <w:r w:rsidR="00BC429B" w:rsidRPr="00DB0281">
        <w:rPr>
          <w:rFonts w:ascii="Calibri" w:eastAsia="Times New Roman" w:hAnsi="Calibri" w:cs="Calibri"/>
          <w:color w:val="000000"/>
          <w:kern w:val="0"/>
          <w:lang w:eastAsia="de-DE"/>
          <w14:ligatures w14:val="none"/>
        </w:rPr>
        <w:t xml:space="preserve"> die Ausgabenseite schneller:</w:t>
      </w:r>
    </w:p>
    <w:p w14:paraId="40ECDBB1" w14:textId="77777777" w:rsidR="0054425C" w:rsidRPr="00DB0281" w:rsidRDefault="0054425C" w:rsidP="00DB0281">
      <w:pPr>
        <w:jc w:val="both"/>
        <w:rPr>
          <w:rFonts w:ascii="Calibri" w:eastAsia="Times New Roman" w:hAnsi="Calibri" w:cs="Calibri"/>
          <w:color w:val="000000"/>
          <w:kern w:val="0"/>
          <w:lang w:eastAsia="de-DE"/>
          <w14:ligatures w14:val="none"/>
        </w:rPr>
      </w:pPr>
    </w:p>
    <w:p w14:paraId="24D9150B" w14:textId="0BF348DB" w:rsidR="0054425C" w:rsidRPr="00DB0281" w:rsidRDefault="00BC429B"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Die Kreisumlage steigt von 24 auf 33,5 Millionen Euro – eine Mehrbelastung von fast 10 Millionen Euro</w:t>
      </w:r>
      <w:r w:rsidR="00B76BA5" w:rsidRPr="00DB0281">
        <w:rPr>
          <w:rFonts w:ascii="Calibri" w:eastAsia="Times New Roman" w:hAnsi="Calibri" w:cs="Calibri"/>
          <w:color w:val="000000"/>
          <w:kern w:val="0"/>
          <w:lang w:eastAsia="de-DE"/>
          <w14:ligatures w14:val="none"/>
        </w:rPr>
        <w:t xml:space="preserve">. </w:t>
      </w:r>
      <w:r w:rsidR="00F63C8A" w:rsidRPr="00DB0281">
        <w:rPr>
          <w:rFonts w:ascii="Calibri" w:eastAsia="Times New Roman" w:hAnsi="Calibri" w:cs="Calibri"/>
          <w:color w:val="000000"/>
          <w:kern w:val="0"/>
          <w:lang w:eastAsia="de-DE"/>
          <w14:ligatures w14:val="none"/>
        </w:rPr>
        <w:t>Die massive Erhöhung der Kreisumlage trifft uns hart.</w:t>
      </w:r>
      <w:r w:rsidR="00B76BA5" w:rsidRPr="00DB0281">
        <w:rPr>
          <w:rFonts w:ascii="Calibri" w:eastAsia="Times New Roman" w:hAnsi="Calibri" w:cs="Calibri"/>
          <w:color w:val="000000"/>
          <w:kern w:val="0"/>
          <w:lang w:eastAsia="de-DE"/>
          <w14:ligatures w14:val="none"/>
        </w:rPr>
        <w:t xml:space="preserve"> </w:t>
      </w:r>
      <w:r w:rsidR="00F63C8A" w:rsidRPr="00DB0281">
        <w:rPr>
          <w:rFonts w:ascii="Calibri" w:eastAsia="Times New Roman" w:hAnsi="Calibri" w:cs="Calibri"/>
          <w:color w:val="000000"/>
          <w:kern w:val="0"/>
          <w:lang w:eastAsia="de-DE"/>
          <w14:ligatures w14:val="none"/>
        </w:rPr>
        <w:t>33,5 Millionen Euro – das ist mittlerweile einer der größten Einzelposten unseres Haushalts.</w:t>
      </w:r>
    </w:p>
    <w:p w14:paraId="719FC18B" w14:textId="77777777" w:rsidR="0054425C" w:rsidRPr="00DB0281" w:rsidRDefault="0054425C" w:rsidP="00DB0281">
      <w:pPr>
        <w:jc w:val="both"/>
        <w:rPr>
          <w:rFonts w:ascii="Calibri" w:eastAsia="Times New Roman" w:hAnsi="Calibri" w:cs="Calibri"/>
          <w:color w:val="000000"/>
          <w:kern w:val="0"/>
          <w:lang w:eastAsia="de-DE"/>
          <w14:ligatures w14:val="none"/>
        </w:rPr>
      </w:pPr>
    </w:p>
    <w:p w14:paraId="16003E3C" w14:textId="44970C43" w:rsidR="00B76BA5" w:rsidRPr="00DB0281" w:rsidRDefault="00B76BA5"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Doch das ist wahrscheinlich erst der Anfang. Denn auf Grund einer zu erwarteten Steigerung der Bezirksumlage und insbesondere auch im Hinblick auf den Bau des neuen Berufsschulzentrums in Neumarkt wird die Kreisumlage in den nächsten Jahren sicherlich nochmal steigen.</w:t>
      </w:r>
      <w:r w:rsidR="00C76F49" w:rsidRPr="00DB0281">
        <w:rPr>
          <w:rFonts w:ascii="Calibri" w:eastAsia="Times New Roman" w:hAnsi="Calibri" w:cs="Calibri"/>
          <w:color w:val="000000"/>
          <w:kern w:val="0"/>
          <w:lang w:eastAsia="de-DE"/>
          <w14:ligatures w14:val="none"/>
        </w:rPr>
        <w:t xml:space="preserve"> Dies gilt es bereits heute für unsere zukünftigen Haushalte zu berücksichtigen.</w:t>
      </w:r>
    </w:p>
    <w:p w14:paraId="5EED98D8" w14:textId="77777777" w:rsidR="00B76BA5" w:rsidRPr="00DB0281" w:rsidRDefault="00B76BA5" w:rsidP="00DB0281">
      <w:pPr>
        <w:jc w:val="both"/>
        <w:rPr>
          <w:rFonts w:ascii="Calibri" w:eastAsia="Times New Roman" w:hAnsi="Calibri" w:cs="Calibri"/>
          <w:color w:val="000000"/>
          <w:kern w:val="0"/>
          <w:lang w:eastAsia="de-DE"/>
          <w14:ligatures w14:val="none"/>
        </w:rPr>
      </w:pPr>
    </w:p>
    <w:p w14:paraId="36DA9027" w14:textId="59774140" w:rsidR="00B76BA5" w:rsidRPr="00DB0281" w:rsidRDefault="00B76BA5"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Neben der gestiegenen Kreisumlage schlagen auch die auf 32,1 Millionen Euro gestiegenen Personalkoste</w:t>
      </w:r>
      <w:r w:rsidR="002733DF" w:rsidRPr="00DB0281">
        <w:rPr>
          <w:rFonts w:ascii="Calibri" w:eastAsia="Times New Roman" w:hAnsi="Calibri" w:cs="Calibri"/>
          <w:color w:val="000000"/>
          <w:kern w:val="0"/>
          <w:lang w:eastAsia="de-DE"/>
          <w14:ligatures w14:val="none"/>
        </w:rPr>
        <w:t>n</w:t>
      </w:r>
      <w:r w:rsidRPr="00DB0281">
        <w:rPr>
          <w:rFonts w:ascii="Calibri" w:eastAsia="Times New Roman" w:hAnsi="Calibri" w:cs="Calibri"/>
          <w:color w:val="000000"/>
          <w:kern w:val="0"/>
          <w:lang w:eastAsia="de-DE"/>
          <w14:ligatures w14:val="none"/>
        </w:rPr>
        <w:t xml:space="preserve"> zu buche.</w:t>
      </w:r>
    </w:p>
    <w:p w14:paraId="1237FA8B" w14:textId="77777777" w:rsidR="00B76BA5" w:rsidRPr="00DB0281" w:rsidRDefault="00B76BA5" w:rsidP="00DB0281">
      <w:pPr>
        <w:jc w:val="both"/>
        <w:rPr>
          <w:rFonts w:ascii="Calibri" w:eastAsia="Times New Roman" w:hAnsi="Calibri" w:cs="Calibri"/>
          <w:color w:val="000000"/>
          <w:kern w:val="0"/>
          <w:lang w:eastAsia="de-DE"/>
          <w14:ligatures w14:val="none"/>
        </w:rPr>
      </w:pPr>
    </w:p>
    <w:p w14:paraId="05CFDD22" w14:textId="119CCD4C" w:rsidR="00B76BA5" w:rsidRPr="00DB0281" w:rsidRDefault="00B76BA5"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32 Millionen Euro Personalkosten – das ist nachvollziehbar angesichts von Tarifabschlüssen und steigenden Anforderungen. Aber wir müssen effizienter werden. Der geplante Personalpool ist ein richtiger Schritt.</w:t>
      </w:r>
      <w:r w:rsidR="002733DF" w:rsidRPr="00DB0281">
        <w:rPr>
          <w:rFonts w:ascii="Calibri" w:eastAsia="Times New Roman" w:hAnsi="Calibri" w:cs="Calibri"/>
          <w:color w:val="000000"/>
          <w:kern w:val="0"/>
          <w:lang w:eastAsia="de-DE"/>
          <w14:ligatures w14:val="none"/>
        </w:rPr>
        <w:t xml:space="preserve"> </w:t>
      </w:r>
      <w:r w:rsidRPr="00DB0281">
        <w:rPr>
          <w:rFonts w:ascii="Calibri" w:eastAsia="Times New Roman" w:hAnsi="Calibri" w:cs="Calibri"/>
          <w:color w:val="000000"/>
          <w:kern w:val="0"/>
          <w:lang w:eastAsia="de-DE"/>
          <w14:ligatures w14:val="none"/>
        </w:rPr>
        <w:t>Ebenso die strukturelle Neuordnung der IT.</w:t>
      </w:r>
      <w:r w:rsidR="002733DF" w:rsidRPr="00DB0281">
        <w:rPr>
          <w:rFonts w:ascii="Calibri" w:eastAsia="Times New Roman" w:hAnsi="Calibri" w:cs="Calibri"/>
          <w:color w:val="000000"/>
          <w:kern w:val="0"/>
          <w:lang w:eastAsia="de-DE"/>
          <w14:ligatures w14:val="none"/>
        </w:rPr>
        <w:t xml:space="preserve"> </w:t>
      </w:r>
      <w:r w:rsidRPr="00DB0281">
        <w:rPr>
          <w:rFonts w:ascii="Calibri" w:eastAsia="Times New Roman" w:hAnsi="Calibri" w:cs="Calibri"/>
          <w:color w:val="000000"/>
          <w:kern w:val="0"/>
          <w:lang w:eastAsia="de-DE"/>
          <w14:ligatures w14:val="none"/>
        </w:rPr>
        <w:t>Wir begrüßen ausdrücklich die Perspektive einer landesweiten „Bayern-KI“, die Verwaltungsprozesse vereinfachen kann. Digitalisierung darf kein Schlagwort sein – sie muss Entlastung bringen.</w:t>
      </w:r>
    </w:p>
    <w:p w14:paraId="0F20DFA5" w14:textId="77777777" w:rsidR="002733DF" w:rsidRPr="00DB0281" w:rsidRDefault="002733DF" w:rsidP="00DB0281">
      <w:pPr>
        <w:jc w:val="both"/>
        <w:rPr>
          <w:rFonts w:ascii="Calibri" w:eastAsia="Times New Roman" w:hAnsi="Calibri" w:cs="Calibri"/>
          <w:color w:val="000000"/>
          <w:kern w:val="0"/>
          <w:lang w:eastAsia="de-DE"/>
          <w14:ligatures w14:val="none"/>
        </w:rPr>
      </w:pPr>
    </w:p>
    <w:p w14:paraId="12632743" w14:textId="3CC7E0E4" w:rsidR="00B76BA5" w:rsidRPr="00DB0281" w:rsidRDefault="00B76BA5"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Gerade angesichts von 100 bevorstehenden Ruheständen müssen Prozesse</w:t>
      </w:r>
      <w:r w:rsidR="002733DF" w:rsidRPr="00DB0281">
        <w:rPr>
          <w:rFonts w:ascii="Calibri" w:eastAsia="Times New Roman" w:hAnsi="Calibri" w:cs="Calibri"/>
          <w:color w:val="000000"/>
          <w:kern w:val="0"/>
          <w:lang w:eastAsia="de-DE"/>
          <w14:ligatures w14:val="none"/>
        </w:rPr>
        <w:t xml:space="preserve"> in der Stadtverwaltung modernisiert werden,</w:t>
      </w:r>
      <w:r w:rsidRPr="00DB0281">
        <w:rPr>
          <w:rFonts w:ascii="Calibri" w:eastAsia="Times New Roman" w:hAnsi="Calibri" w:cs="Calibri"/>
          <w:color w:val="000000"/>
          <w:kern w:val="0"/>
          <w:lang w:eastAsia="de-DE"/>
          <w14:ligatures w14:val="none"/>
        </w:rPr>
        <w:t xml:space="preserve"> bevor Engpässe entstehen.</w:t>
      </w:r>
    </w:p>
    <w:p w14:paraId="5C58E5DD" w14:textId="77777777" w:rsidR="002733DF" w:rsidRPr="00DB0281" w:rsidRDefault="002733DF" w:rsidP="00DB0281">
      <w:pPr>
        <w:jc w:val="both"/>
        <w:rPr>
          <w:rFonts w:ascii="Calibri" w:eastAsia="Times New Roman" w:hAnsi="Calibri" w:cs="Calibri"/>
          <w:color w:val="000000"/>
          <w:kern w:val="0"/>
          <w:lang w:eastAsia="de-DE"/>
          <w14:ligatures w14:val="none"/>
        </w:rPr>
      </w:pPr>
    </w:p>
    <w:p w14:paraId="292E3548" w14:textId="51C0F16C" w:rsidR="00402C18" w:rsidRPr="00DB0281" w:rsidRDefault="00A2246E"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Und auch die</w:t>
      </w:r>
      <w:r w:rsidR="00402C18" w:rsidRPr="00DB0281">
        <w:rPr>
          <w:rFonts w:ascii="Calibri" w:eastAsia="Times New Roman" w:hAnsi="Calibri" w:cs="Calibri"/>
          <w:color w:val="000000"/>
          <w:kern w:val="0"/>
          <w:lang w:eastAsia="de-DE"/>
          <w14:ligatures w14:val="none"/>
        </w:rPr>
        <w:t xml:space="preserve"> wirtschaftlichen Rahmenbedingungen bleiben anspruchsvoll. Konjunkturelle Schwankungen, hohe Energiekosten und wachsende Aufgaben für die Kommunen fordern uns heraus. Gleichzeitig steigen die Erwartungen an die kommunale Ebene – oft ohne vollständigen finanziellen Ausgleich durch Bund und Land.</w:t>
      </w:r>
    </w:p>
    <w:p w14:paraId="3177633E" w14:textId="77777777" w:rsidR="00B76BA5" w:rsidRPr="00DB0281" w:rsidRDefault="00B76BA5" w:rsidP="00DB0281">
      <w:pPr>
        <w:jc w:val="both"/>
        <w:rPr>
          <w:rFonts w:ascii="Calibri" w:eastAsia="Times New Roman" w:hAnsi="Calibri" w:cs="Calibri"/>
          <w:color w:val="000000"/>
          <w:kern w:val="0"/>
          <w:lang w:eastAsia="de-DE"/>
          <w14:ligatures w14:val="none"/>
        </w:rPr>
      </w:pPr>
    </w:p>
    <w:p w14:paraId="60055DDB" w14:textId="07D68C6E" w:rsidR="00402C18" w:rsidRPr="00DB0281" w:rsidRDefault="00402C18"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Umso wichtiger ist es, dass wir in Neumarkt weiterhin verantwortungsvoll wirtschaften. Wir dürfen uns finanziell nicht übernehmen – aber wir dürfen auch nicht aus Angst vor Investitionen unsere Zukunft verspielen. Der vorliegende Haushalt schafft hier eine ausgewogene Balance.</w:t>
      </w:r>
    </w:p>
    <w:p w14:paraId="50927A62" w14:textId="77777777" w:rsidR="00402C18" w:rsidRPr="00DB0281" w:rsidRDefault="00402C18" w:rsidP="00DB0281">
      <w:pPr>
        <w:jc w:val="both"/>
        <w:rPr>
          <w:rFonts w:ascii="Calibri" w:eastAsia="Times New Roman" w:hAnsi="Calibri" w:cs="Calibri"/>
          <w:color w:val="000000"/>
          <w:kern w:val="0"/>
          <w:lang w:eastAsia="de-DE"/>
          <w14:ligatures w14:val="none"/>
        </w:rPr>
      </w:pPr>
    </w:p>
    <w:p w14:paraId="7DD5701F" w14:textId="1D134BE8" w:rsidR="003E6FFC" w:rsidRPr="00DB0281" w:rsidRDefault="00BC429B"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Und auch wenn wir 2026</w:t>
      </w:r>
      <w:r w:rsidR="007807C4" w:rsidRPr="00DB0281">
        <w:rPr>
          <w:rFonts w:ascii="Calibri" w:eastAsia="Times New Roman" w:hAnsi="Calibri" w:cs="Calibri"/>
          <w:color w:val="000000"/>
          <w:kern w:val="0"/>
          <w:lang w:eastAsia="de-DE"/>
          <w14:ligatures w14:val="none"/>
        </w:rPr>
        <w:t xml:space="preserve"> dank Rücklagen</w:t>
      </w:r>
      <w:r w:rsidRPr="00DB0281">
        <w:rPr>
          <w:rFonts w:ascii="Calibri" w:eastAsia="Times New Roman" w:hAnsi="Calibri" w:cs="Calibri"/>
          <w:color w:val="000000"/>
          <w:kern w:val="0"/>
          <w:lang w:eastAsia="de-DE"/>
          <w14:ligatures w14:val="none"/>
        </w:rPr>
        <w:t xml:space="preserve"> ohne neue Kredite auskommen können, dürfen wir uns nichts vormachen: Diese Rücklagen sind endlich.</w:t>
      </w:r>
      <w:r w:rsidR="00E2484C" w:rsidRPr="00DB0281">
        <w:rPr>
          <w:rFonts w:ascii="Calibri" w:eastAsia="Times New Roman" w:hAnsi="Calibri" w:cs="Calibri"/>
          <w:color w:val="000000"/>
          <w:kern w:val="0"/>
          <w:lang w:eastAsia="de-DE"/>
          <w14:ligatures w14:val="none"/>
        </w:rPr>
        <w:t xml:space="preserve"> </w:t>
      </w:r>
      <w:r w:rsidR="003E6FFC" w:rsidRPr="00DB0281">
        <w:rPr>
          <w:rFonts w:ascii="Calibri" w:eastAsia="Times New Roman" w:hAnsi="Calibri" w:cs="Calibri"/>
          <w:color w:val="000000"/>
          <w:kern w:val="0"/>
          <w:lang w:eastAsia="de-DE"/>
          <w14:ligatures w14:val="none"/>
        </w:rPr>
        <w:t xml:space="preserve">Wir stehen für generationengerechtes Wirtschaften. Das heißt: Investieren ja – aber mit Augenmaß. Jeder Euro </w:t>
      </w:r>
      <w:proofErr w:type="gramStart"/>
      <w:r w:rsidR="003E6FFC" w:rsidRPr="00DB0281">
        <w:rPr>
          <w:rFonts w:ascii="Calibri" w:eastAsia="Times New Roman" w:hAnsi="Calibri" w:cs="Calibri"/>
          <w:color w:val="000000"/>
          <w:kern w:val="0"/>
          <w:lang w:eastAsia="de-DE"/>
          <w14:ligatures w14:val="none"/>
        </w:rPr>
        <w:t>stammt letztlich</w:t>
      </w:r>
      <w:proofErr w:type="gramEnd"/>
      <w:r w:rsidR="003E6FFC" w:rsidRPr="00DB0281">
        <w:rPr>
          <w:rFonts w:ascii="Calibri" w:eastAsia="Times New Roman" w:hAnsi="Calibri" w:cs="Calibri"/>
          <w:color w:val="000000"/>
          <w:kern w:val="0"/>
          <w:lang w:eastAsia="de-DE"/>
          <w14:ligatures w14:val="none"/>
        </w:rPr>
        <w:t xml:space="preserve"> aus der Leistung unserer Bürgerinnen und Bürger.</w:t>
      </w:r>
    </w:p>
    <w:p w14:paraId="6E109B97" w14:textId="2E18BEBB" w:rsidR="00BC429B" w:rsidRPr="00DB0281" w:rsidRDefault="00BC429B" w:rsidP="00DB0281">
      <w:pPr>
        <w:jc w:val="both"/>
        <w:rPr>
          <w:rFonts w:ascii="Calibri" w:eastAsia="Times New Roman" w:hAnsi="Calibri" w:cs="Calibri"/>
          <w:kern w:val="0"/>
          <w:lang w:eastAsia="de-DE"/>
          <w14:ligatures w14:val="none"/>
        </w:rPr>
      </w:pPr>
    </w:p>
    <w:p w14:paraId="608EF818" w14:textId="77777777" w:rsidR="001A49B0" w:rsidRPr="00DB0281" w:rsidRDefault="001A49B0"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Von Seiten der UPW Neumarkt</w:t>
      </w:r>
      <w:r w:rsidR="00BC429B" w:rsidRPr="00DB0281">
        <w:rPr>
          <w:rFonts w:ascii="Calibri" w:eastAsia="Times New Roman" w:hAnsi="Calibri" w:cs="Calibri"/>
          <w:color w:val="000000"/>
          <w:kern w:val="0"/>
          <w:lang w:eastAsia="de-DE"/>
          <w14:ligatures w14:val="none"/>
        </w:rPr>
        <w:t xml:space="preserve"> unterstützen</w:t>
      </w:r>
      <w:r w:rsidRPr="00DB0281">
        <w:rPr>
          <w:rFonts w:ascii="Calibri" w:eastAsia="Times New Roman" w:hAnsi="Calibri" w:cs="Calibri"/>
          <w:color w:val="000000"/>
          <w:kern w:val="0"/>
          <w:lang w:eastAsia="de-DE"/>
          <w14:ligatures w14:val="none"/>
        </w:rPr>
        <w:t xml:space="preserve"> wir die notwendigen</w:t>
      </w:r>
      <w:r w:rsidR="00BC429B" w:rsidRPr="00DB0281">
        <w:rPr>
          <w:rFonts w:ascii="Calibri" w:eastAsia="Times New Roman" w:hAnsi="Calibri" w:cs="Calibri"/>
          <w:color w:val="000000"/>
          <w:kern w:val="0"/>
          <w:lang w:eastAsia="de-DE"/>
          <w14:ligatures w14:val="none"/>
        </w:rPr>
        <w:t xml:space="preserve"> Investitionen</w:t>
      </w:r>
      <w:r w:rsidRPr="00DB0281">
        <w:rPr>
          <w:rFonts w:ascii="Calibri" w:eastAsia="Times New Roman" w:hAnsi="Calibri" w:cs="Calibri"/>
          <w:color w:val="000000"/>
          <w:kern w:val="0"/>
          <w:lang w:eastAsia="de-DE"/>
          <w14:ligatures w14:val="none"/>
        </w:rPr>
        <w:t xml:space="preserve"> in die Schulen in Woffenbach, </w:t>
      </w:r>
      <w:proofErr w:type="spellStart"/>
      <w:r w:rsidRPr="00DB0281">
        <w:rPr>
          <w:rFonts w:ascii="Calibri" w:eastAsia="Times New Roman" w:hAnsi="Calibri" w:cs="Calibri"/>
          <w:color w:val="000000"/>
          <w:kern w:val="0"/>
          <w:lang w:eastAsia="de-DE"/>
          <w14:ligatures w14:val="none"/>
        </w:rPr>
        <w:t>Holzheim</w:t>
      </w:r>
      <w:proofErr w:type="spellEnd"/>
      <w:r w:rsidRPr="00DB0281">
        <w:rPr>
          <w:rFonts w:ascii="Calibri" w:eastAsia="Times New Roman" w:hAnsi="Calibri" w:cs="Calibri"/>
          <w:color w:val="000000"/>
          <w:kern w:val="0"/>
          <w:lang w:eastAsia="de-DE"/>
          <w14:ligatures w14:val="none"/>
        </w:rPr>
        <w:t xml:space="preserve"> und in der Weinberger Straße sowie in den KiTa-Bau. Bildung und Betreuung bleiben für uns als UPW Neumarkt auch zukünftig ein zentraler Schwerpunkt. Investitionen in Schulen, Digitalisierung und Kinderbetreuung sind keine freiwilligen Leistungen, sondern Grundpfeiler einer starken Stadtgesellschaft. Jeder Euro, den wir hier einsetzen, ist eine Investition in die Zukunft unserer Kinder – und damit in die Zukunft Neumarkts.</w:t>
      </w:r>
    </w:p>
    <w:p w14:paraId="3856C619" w14:textId="67D08B74" w:rsidR="001A49B0" w:rsidRPr="00DB0281" w:rsidRDefault="001A49B0" w:rsidP="00DB0281">
      <w:pPr>
        <w:jc w:val="both"/>
        <w:rPr>
          <w:rFonts w:ascii="Calibri" w:eastAsia="Times New Roman" w:hAnsi="Calibri" w:cs="Calibri"/>
          <w:color w:val="000000"/>
          <w:kern w:val="0"/>
          <w:lang w:eastAsia="de-DE"/>
          <w14:ligatures w14:val="none"/>
        </w:rPr>
      </w:pPr>
    </w:p>
    <w:p w14:paraId="11EAA308" w14:textId="1E37592D" w:rsidR="00DF41AC" w:rsidRPr="00DB0281" w:rsidRDefault="00DF41AC"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 xml:space="preserve">Auch im Bereich Klimaschutz und Energie tragen wir kommunale Verantwortung. Energieeffizienz in öffentlichen Gebäuden, der weitere Ausbau erneuerbarer Energien und nachhaltige Mobilitätsangebote sind nicht nur ökologische Notwendigkeiten, sondern auch wirtschaftlich sinnvoll. Langfristig senken wir Betriebskosten und stärken unsere regionale Unabhängigkeit. Deshalb begrüßen wir von Seiten der UPW Neumarkt die im Haushalt eingeplanten Investitionen in die LED-Umrüstung und die Windkraftprojekte der Stadtwerke Neumarkt. </w:t>
      </w:r>
    </w:p>
    <w:p w14:paraId="69C403AF" w14:textId="77777777" w:rsidR="001A49B0" w:rsidRPr="00DB0281" w:rsidRDefault="001A49B0" w:rsidP="00DB0281">
      <w:pPr>
        <w:jc w:val="both"/>
        <w:rPr>
          <w:rFonts w:ascii="Calibri" w:eastAsia="Times New Roman" w:hAnsi="Calibri" w:cs="Calibri"/>
          <w:color w:val="000000"/>
          <w:kern w:val="0"/>
          <w:lang w:eastAsia="de-DE"/>
          <w14:ligatures w14:val="none"/>
        </w:rPr>
      </w:pPr>
    </w:p>
    <w:p w14:paraId="187A5152" w14:textId="111C25AB" w:rsidR="00DF41AC" w:rsidRPr="00DB0281" w:rsidRDefault="00DF41AC"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 xml:space="preserve">Von Seiten der UPW Neumarkt werden wir uns auch weiterhin für den Ausbau von bezahlbarem Wohnraum und der Stärkung der Infrastruktur in Neumarkt einsetzen. Jeder soll sich in Neumarkt wohlfühlen und am gesellschaftlichen Leben teilhaben können. Sei es durch einen passenden Wohnplatz oder gute </w:t>
      </w:r>
      <w:proofErr w:type="gramStart"/>
      <w:r w:rsidRPr="00DB0281">
        <w:rPr>
          <w:rFonts w:ascii="Calibri" w:eastAsia="Times New Roman" w:hAnsi="Calibri" w:cs="Calibri"/>
          <w:color w:val="000000"/>
          <w:kern w:val="0"/>
          <w:lang w:eastAsia="de-DE"/>
          <w14:ligatures w14:val="none"/>
        </w:rPr>
        <w:t>Infrastruktur</w:t>
      </w:r>
      <w:proofErr w:type="gramEnd"/>
      <w:r w:rsidRPr="00DB0281">
        <w:rPr>
          <w:rFonts w:ascii="Calibri" w:eastAsia="Times New Roman" w:hAnsi="Calibri" w:cs="Calibri"/>
          <w:color w:val="000000"/>
          <w:kern w:val="0"/>
          <w:lang w:eastAsia="de-DE"/>
          <w14:ligatures w14:val="none"/>
        </w:rPr>
        <w:t xml:space="preserve"> um mobil zu sein. Die im Haushalt eingestellten Mittel für den städtischen Wohnungsbau sowie den Straßenbau und für Radinfrastruktur sind hier ein erster Schritt. Aber hier müssen wir weiterhin investieren, damit wir uns für die Zukunft aufstellen.</w:t>
      </w:r>
    </w:p>
    <w:p w14:paraId="53966285" w14:textId="77777777" w:rsidR="00DF41AC" w:rsidRPr="00DB0281" w:rsidRDefault="00DF41AC" w:rsidP="00DB0281">
      <w:pPr>
        <w:jc w:val="both"/>
        <w:rPr>
          <w:rFonts w:ascii="Calibri" w:eastAsia="Times New Roman" w:hAnsi="Calibri" w:cs="Calibri"/>
          <w:color w:val="000000"/>
          <w:kern w:val="0"/>
          <w:lang w:eastAsia="de-DE"/>
          <w14:ligatures w14:val="none"/>
        </w:rPr>
      </w:pPr>
    </w:p>
    <w:p w14:paraId="1F69D093" w14:textId="464C2F5E" w:rsidR="00BC429B" w:rsidRPr="00DB0281" w:rsidRDefault="00330CB4"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Für die Zukunft ist es aber wichtig, dass w</w:t>
      </w:r>
      <w:r w:rsidR="00BC429B" w:rsidRPr="00DB0281">
        <w:rPr>
          <w:rFonts w:ascii="Calibri" w:eastAsia="Times New Roman" w:hAnsi="Calibri" w:cs="Calibri"/>
          <w:color w:val="000000"/>
          <w:kern w:val="0"/>
          <w:lang w:eastAsia="de-DE"/>
          <w14:ligatures w14:val="none"/>
        </w:rPr>
        <w:t>ir künftig noch klarer unterscheiden zwischen Pflicht, Notwendigkeit und Wünschenswertem.</w:t>
      </w:r>
    </w:p>
    <w:p w14:paraId="573EF561" w14:textId="77777777" w:rsidR="00F63C8A" w:rsidRPr="00DB0281" w:rsidRDefault="00F63C8A" w:rsidP="00DB0281">
      <w:pPr>
        <w:jc w:val="both"/>
        <w:rPr>
          <w:rFonts w:ascii="Calibri" w:eastAsia="Times New Roman" w:hAnsi="Calibri" w:cs="Calibri"/>
          <w:color w:val="000000"/>
          <w:kern w:val="0"/>
          <w:lang w:eastAsia="de-DE"/>
          <w14:ligatures w14:val="none"/>
        </w:rPr>
      </w:pPr>
    </w:p>
    <w:p w14:paraId="7F88BD87" w14:textId="77777777" w:rsidR="00F63C8A" w:rsidRPr="00DB0281" w:rsidRDefault="00F63C8A"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17 Millionen Euro freiwillige Leistungen – das ist Ausdruck einer lebendigen Stadt.</w:t>
      </w:r>
    </w:p>
    <w:p w14:paraId="112B4602" w14:textId="77777777" w:rsidR="00330CB4" w:rsidRPr="00DB0281" w:rsidRDefault="00330CB4" w:rsidP="00DB0281">
      <w:pPr>
        <w:jc w:val="both"/>
        <w:rPr>
          <w:rFonts w:ascii="Calibri" w:eastAsia="Times New Roman" w:hAnsi="Calibri" w:cs="Calibri"/>
          <w:color w:val="000000"/>
          <w:kern w:val="0"/>
          <w:lang w:eastAsia="de-DE"/>
          <w14:ligatures w14:val="none"/>
        </w:rPr>
      </w:pPr>
    </w:p>
    <w:p w14:paraId="5932A520" w14:textId="06B198D5" w:rsidR="00402C18" w:rsidRPr="00DB0281" w:rsidRDefault="00F63C8A"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Wir stehen zu Vereinen, Kultur, Sport und Ehrenamt.</w:t>
      </w:r>
      <w:r w:rsidR="00330CB4" w:rsidRPr="00DB0281">
        <w:rPr>
          <w:rFonts w:ascii="Calibri" w:eastAsia="Times New Roman" w:hAnsi="Calibri" w:cs="Calibri"/>
          <w:color w:val="000000"/>
          <w:kern w:val="0"/>
          <w:lang w:eastAsia="de-DE"/>
          <w14:ligatures w14:val="none"/>
        </w:rPr>
        <w:t xml:space="preserve"> </w:t>
      </w:r>
      <w:r w:rsidR="00402C18" w:rsidRPr="00DB0281">
        <w:rPr>
          <w:rFonts w:ascii="Calibri" w:eastAsia="Times New Roman" w:hAnsi="Calibri" w:cs="Calibri"/>
          <w:color w:val="000000"/>
          <w:kern w:val="0"/>
          <w:lang w:eastAsia="de-DE"/>
          <w14:ligatures w14:val="none"/>
        </w:rPr>
        <w:t>Eine Stadt ist mehr als Verwaltung und Infrastruktur. Sie ist Heimat. Sie ist Gemeinschaft. Sie ist Zusammenhalt.</w:t>
      </w:r>
      <w:r w:rsidR="00330CB4" w:rsidRPr="00DB0281">
        <w:rPr>
          <w:rFonts w:ascii="Calibri" w:eastAsia="Times New Roman" w:hAnsi="Calibri" w:cs="Calibri"/>
          <w:color w:val="000000"/>
          <w:kern w:val="0"/>
          <w:lang w:eastAsia="de-DE"/>
          <w14:ligatures w14:val="none"/>
        </w:rPr>
        <w:t xml:space="preserve"> </w:t>
      </w:r>
      <w:r w:rsidR="00402C18" w:rsidRPr="00DB0281">
        <w:rPr>
          <w:rFonts w:ascii="Calibri" w:eastAsia="Times New Roman" w:hAnsi="Calibri" w:cs="Calibri"/>
          <w:color w:val="000000"/>
          <w:kern w:val="0"/>
          <w:lang w:eastAsia="de-DE"/>
          <w14:ligatures w14:val="none"/>
        </w:rPr>
        <w:t>Wir unterstützen weiterhin unsere Vereine, unsere Ehrenamtlichen, unsere sozialen Einrichtungen und unsere Kultur. Gerade in Zeiten gesellschaftlicher Spannungen ist es wichtig, Orte der Begegnung zu stärken. Sport, Kultur und Ehrenamt sind kein „Luxus“, sondern unverzichtbarer Bestandteil unseres Gemeinwesens.</w:t>
      </w:r>
    </w:p>
    <w:p w14:paraId="3E9CE48F" w14:textId="77777777" w:rsidR="00402C18" w:rsidRPr="00DB0281" w:rsidRDefault="00402C18" w:rsidP="00DB0281">
      <w:pPr>
        <w:jc w:val="both"/>
        <w:rPr>
          <w:rFonts w:ascii="Calibri" w:eastAsia="Times New Roman" w:hAnsi="Calibri" w:cs="Calibri"/>
          <w:color w:val="000000"/>
          <w:kern w:val="0"/>
          <w:lang w:eastAsia="de-DE"/>
          <w14:ligatures w14:val="none"/>
        </w:rPr>
      </w:pPr>
    </w:p>
    <w:p w14:paraId="134B280D" w14:textId="2F62C34B" w:rsidR="00BC429B" w:rsidRPr="00DB0281" w:rsidRDefault="00F63C8A"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Aber wir müssen ehrlich prüfen, was dauerhaft finanzierbar bleibt.</w:t>
      </w:r>
      <w:r w:rsidR="00330CB4" w:rsidRPr="00DB0281">
        <w:rPr>
          <w:rFonts w:ascii="Calibri" w:eastAsia="Times New Roman" w:hAnsi="Calibri" w:cs="Calibri"/>
          <w:color w:val="000000"/>
          <w:kern w:val="0"/>
          <w:lang w:eastAsia="de-DE"/>
          <w14:ligatures w14:val="none"/>
        </w:rPr>
        <w:t xml:space="preserve"> </w:t>
      </w:r>
      <w:r w:rsidRPr="00DB0281">
        <w:rPr>
          <w:rFonts w:ascii="Calibri" w:eastAsia="Times New Roman" w:hAnsi="Calibri" w:cs="Calibri"/>
          <w:color w:val="000000"/>
          <w:kern w:val="0"/>
          <w:lang w:eastAsia="de-DE"/>
          <w14:ligatures w14:val="none"/>
        </w:rPr>
        <w:t>Konsolidierung heißt nicht Kahlschlag.</w:t>
      </w:r>
      <w:r w:rsidR="00A81875" w:rsidRPr="00DB0281">
        <w:rPr>
          <w:rFonts w:ascii="Calibri" w:eastAsia="Times New Roman" w:hAnsi="Calibri" w:cs="Calibri"/>
          <w:color w:val="000000"/>
          <w:kern w:val="0"/>
          <w:lang w:eastAsia="de-DE"/>
          <w14:ligatures w14:val="none"/>
        </w:rPr>
        <w:t xml:space="preserve"> </w:t>
      </w:r>
      <w:r w:rsidRPr="00DB0281">
        <w:rPr>
          <w:rFonts w:ascii="Calibri" w:eastAsia="Times New Roman" w:hAnsi="Calibri" w:cs="Calibri"/>
          <w:color w:val="000000"/>
          <w:kern w:val="0"/>
          <w:lang w:eastAsia="de-DE"/>
          <w14:ligatures w14:val="none"/>
        </w:rPr>
        <w:t>Aber es heißt Prioritäten setzen.</w:t>
      </w:r>
      <w:r w:rsidR="001448D8" w:rsidRPr="00DB0281">
        <w:rPr>
          <w:rFonts w:ascii="Calibri" w:eastAsia="Times New Roman" w:hAnsi="Calibri" w:cs="Calibri"/>
          <w:color w:val="000000"/>
          <w:kern w:val="0"/>
          <w:lang w:eastAsia="de-DE"/>
          <w14:ligatures w14:val="none"/>
        </w:rPr>
        <w:t xml:space="preserve"> </w:t>
      </w:r>
      <w:r w:rsidR="00BC429B" w:rsidRPr="00DB0281">
        <w:rPr>
          <w:rFonts w:ascii="Calibri" w:eastAsia="Times New Roman" w:hAnsi="Calibri" w:cs="Calibri"/>
          <w:color w:val="000000"/>
          <w:kern w:val="0"/>
          <w:lang w:eastAsia="de-DE"/>
          <w14:ligatures w14:val="none"/>
        </w:rPr>
        <w:t>Die Bürgerinnen und Bürger erwarten zu Recht Stabilität und Verlässlichkeit.</w:t>
      </w:r>
      <w:r w:rsidR="00330CB4" w:rsidRPr="00DB0281">
        <w:rPr>
          <w:rFonts w:ascii="Calibri" w:eastAsia="Times New Roman" w:hAnsi="Calibri" w:cs="Calibri"/>
          <w:color w:val="000000"/>
          <w:kern w:val="0"/>
          <w:lang w:eastAsia="de-DE"/>
          <w14:ligatures w14:val="none"/>
        </w:rPr>
        <w:t xml:space="preserve"> </w:t>
      </w:r>
      <w:r w:rsidR="00A81875" w:rsidRPr="00DB0281">
        <w:rPr>
          <w:rFonts w:ascii="Calibri" w:eastAsia="Times New Roman" w:hAnsi="Calibri" w:cs="Calibri"/>
          <w:color w:val="000000"/>
          <w:kern w:val="0"/>
          <w:lang w:eastAsia="de-DE"/>
          <w14:ligatures w14:val="none"/>
        </w:rPr>
        <w:t>Wir tragen gemeinsam Verantwortung für die kommenden Generationen. Deshalb dürfen wir uns weder in kurzfristigem Aktionismus verlieren noch notwendige Entscheidungen vertagen.</w:t>
      </w:r>
      <w:r w:rsidR="001448D8" w:rsidRPr="00DB0281">
        <w:rPr>
          <w:rFonts w:ascii="Calibri" w:eastAsia="Times New Roman" w:hAnsi="Calibri" w:cs="Calibri"/>
          <w:color w:val="000000"/>
          <w:kern w:val="0"/>
          <w:lang w:eastAsia="de-DE"/>
          <w14:ligatures w14:val="none"/>
        </w:rPr>
        <w:t xml:space="preserve"> </w:t>
      </w:r>
      <w:r w:rsidR="00BC429B" w:rsidRPr="00DB0281">
        <w:rPr>
          <w:rFonts w:ascii="Calibri" w:eastAsia="Times New Roman" w:hAnsi="Calibri" w:cs="Calibri"/>
          <w:color w:val="000000"/>
          <w:kern w:val="0"/>
          <w:lang w:eastAsia="de-DE"/>
          <w14:ligatures w14:val="none"/>
        </w:rPr>
        <w:t>Das ist unser Auftrag.</w:t>
      </w:r>
    </w:p>
    <w:p w14:paraId="069EEEFB" w14:textId="77777777" w:rsidR="00A81875" w:rsidRPr="00DB0281" w:rsidRDefault="00A81875" w:rsidP="00DB0281">
      <w:pPr>
        <w:jc w:val="both"/>
        <w:rPr>
          <w:rFonts w:ascii="Calibri" w:eastAsia="Times New Roman" w:hAnsi="Calibri" w:cs="Calibri"/>
          <w:color w:val="000000"/>
          <w:kern w:val="0"/>
          <w:lang w:eastAsia="de-DE"/>
          <w14:ligatures w14:val="none"/>
        </w:rPr>
      </w:pPr>
    </w:p>
    <w:p w14:paraId="065CD5FF" w14:textId="467A216C" w:rsidR="001448D8" w:rsidRPr="00DB0281" w:rsidRDefault="001448D8"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Von Seiten der UPW Neumarkt</w:t>
      </w:r>
      <w:r w:rsidR="00BC429B" w:rsidRPr="00DB0281">
        <w:rPr>
          <w:rFonts w:ascii="Calibri" w:eastAsia="Times New Roman" w:hAnsi="Calibri" w:cs="Calibri"/>
          <w:color w:val="000000"/>
          <w:kern w:val="0"/>
          <w:lang w:eastAsia="de-DE"/>
          <w14:ligatures w14:val="none"/>
        </w:rPr>
        <w:t xml:space="preserve"> werden</w:t>
      </w:r>
      <w:r w:rsidRPr="00DB0281">
        <w:rPr>
          <w:rFonts w:ascii="Calibri" w:eastAsia="Times New Roman" w:hAnsi="Calibri" w:cs="Calibri"/>
          <w:color w:val="000000"/>
          <w:kern w:val="0"/>
          <w:lang w:eastAsia="de-DE"/>
          <w14:ligatures w14:val="none"/>
        </w:rPr>
        <w:t xml:space="preserve"> wir</w:t>
      </w:r>
      <w:r w:rsidR="00BC429B" w:rsidRPr="00DB0281">
        <w:rPr>
          <w:rFonts w:ascii="Calibri" w:eastAsia="Times New Roman" w:hAnsi="Calibri" w:cs="Calibri"/>
          <w:color w:val="000000"/>
          <w:kern w:val="0"/>
          <w:lang w:eastAsia="de-DE"/>
          <w14:ligatures w14:val="none"/>
        </w:rPr>
        <w:t xml:space="preserve"> weiter kritisch, aber konstruktiv </w:t>
      </w:r>
      <w:r w:rsidRPr="00DB0281">
        <w:rPr>
          <w:rFonts w:ascii="Calibri" w:eastAsia="Times New Roman" w:hAnsi="Calibri" w:cs="Calibri"/>
          <w:color w:val="000000"/>
          <w:kern w:val="0"/>
          <w:lang w:eastAsia="de-DE"/>
          <w14:ligatures w14:val="none"/>
        </w:rPr>
        <w:t>mit</w:t>
      </w:r>
      <w:r w:rsidR="00BC429B" w:rsidRPr="00DB0281">
        <w:rPr>
          <w:rFonts w:ascii="Calibri" w:eastAsia="Times New Roman" w:hAnsi="Calibri" w:cs="Calibri"/>
          <w:color w:val="000000"/>
          <w:kern w:val="0"/>
          <w:lang w:eastAsia="de-DE"/>
          <w14:ligatures w14:val="none"/>
        </w:rPr>
        <w:t>arbeiten.</w:t>
      </w:r>
      <w:r w:rsidRPr="00DB0281">
        <w:rPr>
          <w:rFonts w:ascii="Calibri" w:eastAsia="Times New Roman" w:hAnsi="Calibri" w:cs="Calibri"/>
          <w:color w:val="000000"/>
          <w:kern w:val="0"/>
          <w:lang w:eastAsia="de-DE"/>
          <w14:ligatures w14:val="none"/>
        </w:rPr>
        <w:t xml:space="preserve"> Für uns steht dabei ein Grundsatz im Mittelpunkt:</w:t>
      </w:r>
    </w:p>
    <w:p w14:paraId="328A45F2" w14:textId="77777777" w:rsidR="001448D8" w:rsidRPr="00DB0281" w:rsidRDefault="001448D8" w:rsidP="00DB0281">
      <w:pPr>
        <w:jc w:val="both"/>
        <w:rPr>
          <w:rFonts w:ascii="Calibri" w:eastAsia="Times New Roman" w:hAnsi="Calibri" w:cs="Calibri"/>
          <w:color w:val="000000"/>
          <w:kern w:val="0"/>
          <w:lang w:eastAsia="de-DE"/>
          <w14:ligatures w14:val="none"/>
        </w:rPr>
      </w:pPr>
    </w:p>
    <w:p w14:paraId="7DAA291F" w14:textId="77777777" w:rsidR="001448D8" w:rsidRPr="00DB0281" w:rsidRDefault="001448D8"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b/>
          <w:bCs/>
          <w:color w:val="000000"/>
          <w:kern w:val="0"/>
          <w:lang w:eastAsia="de-DE"/>
          <w14:ligatures w14:val="none"/>
        </w:rPr>
        <w:t>Sachpolitik vor Parteipolitik, Verantwortung vor Ideologie und solide Finanzen als Basis einer starken Stadt.</w:t>
      </w:r>
    </w:p>
    <w:p w14:paraId="03F88184" w14:textId="77777777" w:rsidR="001448D8" w:rsidRPr="00DB0281" w:rsidRDefault="001448D8" w:rsidP="00DB0281">
      <w:pPr>
        <w:jc w:val="both"/>
        <w:rPr>
          <w:rFonts w:ascii="Calibri" w:eastAsia="Times New Roman" w:hAnsi="Calibri" w:cs="Calibri"/>
          <w:color w:val="000000"/>
          <w:kern w:val="0"/>
          <w:lang w:eastAsia="de-DE"/>
          <w14:ligatures w14:val="none"/>
        </w:rPr>
      </w:pPr>
    </w:p>
    <w:p w14:paraId="4ED5C36B" w14:textId="77777777" w:rsidR="00F5483B" w:rsidRPr="00DB0281" w:rsidRDefault="00F5483B"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Kommunalpolitik ist Teamarbeit. Lassen Sie uns gemeinsam dafür sorgen, dass Neumarkt finanziell stabil, wirtschaftlich stark und lebenswert bleibt. Neumarkt braucht keine ideologischen Grabenkämpfe. Neumarkt braucht verlässliche Kommunalpolitik. Neumarkt braucht Vernunft, Verantwortung und Zusammenhalt.</w:t>
      </w:r>
    </w:p>
    <w:p w14:paraId="63E7F06D" w14:textId="77777777" w:rsidR="00CC4D10" w:rsidRPr="00DB0281" w:rsidRDefault="00CC4D10" w:rsidP="00DB0281">
      <w:pPr>
        <w:jc w:val="both"/>
        <w:rPr>
          <w:rFonts w:ascii="Calibri" w:eastAsia="Times New Roman" w:hAnsi="Calibri" w:cs="Calibri"/>
          <w:color w:val="000000"/>
          <w:kern w:val="0"/>
          <w:lang w:eastAsia="de-DE"/>
          <w14:ligatures w14:val="none"/>
        </w:rPr>
      </w:pPr>
    </w:p>
    <w:p w14:paraId="723A0D34" w14:textId="0841EEC0" w:rsidR="00BC429B" w:rsidRPr="00DB0281" w:rsidRDefault="00BC429B"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Dieser Haushalt ist kein einfacher Haushalt.</w:t>
      </w:r>
      <w:r w:rsidR="002D2F9F" w:rsidRPr="00DB0281">
        <w:rPr>
          <w:rFonts w:ascii="Calibri" w:eastAsia="Times New Roman" w:hAnsi="Calibri" w:cs="Calibri"/>
          <w:color w:val="000000"/>
          <w:kern w:val="0"/>
          <w:lang w:eastAsia="de-DE"/>
          <w14:ligatures w14:val="none"/>
        </w:rPr>
        <w:t xml:space="preserve"> </w:t>
      </w:r>
      <w:r w:rsidRPr="00DB0281">
        <w:rPr>
          <w:rFonts w:ascii="Calibri" w:eastAsia="Times New Roman" w:hAnsi="Calibri" w:cs="Calibri"/>
          <w:color w:val="000000"/>
          <w:kern w:val="0"/>
          <w:lang w:eastAsia="de-DE"/>
          <w14:ligatures w14:val="none"/>
        </w:rPr>
        <w:t>Er zwingt uns zur Disziplin.</w:t>
      </w:r>
      <w:r w:rsidR="00CC4D10" w:rsidRPr="00DB0281">
        <w:rPr>
          <w:rFonts w:ascii="Calibri" w:eastAsia="Times New Roman" w:hAnsi="Calibri" w:cs="Calibri"/>
          <w:color w:val="000000"/>
          <w:kern w:val="0"/>
          <w:lang w:eastAsia="de-DE"/>
          <w14:ligatures w14:val="none"/>
        </w:rPr>
        <w:t xml:space="preserve"> </w:t>
      </w:r>
      <w:r w:rsidRPr="00DB0281">
        <w:rPr>
          <w:rFonts w:ascii="Calibri" w:eastAsia="Times New Roman" w:hAnsi="Calibri" w:cs="Calibri"/>
          <w:color w:val="000000"/>
          <w:kern w:val="0"/>
          <w:lang w:eastAsia="de-DE"/>
          <w14:ligatures w14:val="none"/>
        </w:rPr>
        <w:t>Aber er enthält die notwendigen Investitionen, wahrt 2026 noch unsere finanzielle Handlungsfähigkeit und verzichtet auf neue Schulden.</w:t>
      </w:r>
    </w:p>
    <w:p w14:paraId="6E21181E" w14:textId="77777777" w:rsidR="00CC4D10" w:rsidRPr="00DB0281" w:rsidRDefault="00CC4D10" w:rsidP="00DB0281">
      <w:pPr>
        <w:jc w:val="both"/>
        <w:rPr>
          <w:rFonts w:ascii="Calibri" w:eastAsia="Times New Roman" w:hAnsi="Calibri" w:cs="Calibri"/>
          <w:color w:val="000000"/>
          <w:kern w:val="0"/>
          <w:lang w:eastAsia="de-DE"/>
          <w14:ligatures w14:val="none"/>
        </w:rPr>
      </w:pPr>
    </w:p>
    <w:p w14:paraId="3819770E" w14:textId="063659D6" w:rsidR="00BC429B" w:rsidRPr="00DB0281" w:rsidRDefault="00BC429B"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Die UPW Neumarkt stimmt</w:t>
      </w:r>
      <w:r w:rsidR="002D2F9F" w:rsidRPr="00DB0281">
        <w:rPr>
          <w:rFonts w:ascii="Calibri" w:eastAsia="Times New Roman" w:hAnsi="Calibri" w:cs="Calibri"/>
          <w:color w:val="000000"/>
          <w:kern w:val="0"/>
          <w:lang w:eastAsia="de-DE"/>
          <w14:ligatures w14:val="none"/>
        </w:rPr>
        <w:t xml:space="preserve"> deshalb</w:t>
      </w:r>
      <w:r w:rsidRPr="00DB0281">
        <w:rPr>
          <w:rFonts w:ascii="Calibri" w:eastAsia="Times New Roman" w:hAnsi="Calibri" w:cs="Calibri"/>
          <w:color w:val="000000"/>
          <w:kern w:val="0"/>
          <w:lang w:eastAsia="de-DE"/>
          <w14:ligatures w14:val="none"/>
        </w:rPr>
        <w:t xml:space="preserve"> dem Haushaltsplan 2026 zu.</w:t>
      </w:r>
    </w:p>
    <w:p w14:paraId="5AB8FFB3" w14:textId="77777777" w:rsidR="00CC4D10" w:rsidRPr="00DB0281" w:rsidRDefault="00CC4D10" w:rsidP="00DB0281">
      <w:pPr>
        <w:jc w:val="both"/>
        <w:rPr>
          <w:rFonts w:ascii="Calibri" w:eastAsia="Times New Roman" w:hAnsi="Calibri" w:cs="Calibri"/>
          <w:color w:val="000000"/>
          <w:kern w:val="0"/>
          <w:lang w:eastAsia="de-DE"/>
          <w14:ligatures w14:val="none"/>
        </w:rPr>
      </w:pPr>
    </w:p>
    <w:p w14:paraId="3B6C3CDF" w14:textId="3F88AD91" w:rsidR="00BC429B" w:rsidRPr="00DB0281" w:rsidRDefault="00BC429B"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Zum Schluss gilt mein besonderer Dank</w:t>
      </w:r>
      <w:r w:rsidR="00CC4D10" w:rsidRPr="00DB0281">
        <w:rPr>
          <w:rFonts w:ascii="Calibri" w:eastAsia="Times New Roman" w:hAnsi="Calibri" w:cs="Calibri"/>
          <w:color w:val="000000"/>
          <w:kern w:val="0"/>
          <w:lang w:eastAsia="de-DE"/>
          <w14:ligatures w14:val="none"/>
        </w:rPr>
        <w:t xml:space="preserve"> </w:t>
      </w:r>
      <w:r w:rsidRPr="00DB0281">
        <w:rPr>
          <w:rFonts w:ascii="Calibri" w:eastAsia="Times New Roman" w:hAnsi="Calibri" w:cs="Calibri"/>
          <w:color w:val="000000"/>
          <w:kern w:val="0"/>
          <w:lang w:eastAsia="de-DE"/>
          <w14:ligatures w14:val="none"/>
        </w:rPr>
        <w:t>allen Mitarbeitenden der Stadtverwaltung</w:t>
      </w:r>
      <w:r w:rsidR="00CC4D10" w:rsidRPr="00DB0281">
        <w:rPr>
          <w:rFonts w:ascii="Calibri" w:eastAsia="Times New Roman" w:hAnsi="Calibri" w:cs="Calibri"/>
          <w:color w:val="000000"/>
          <w:kern w:val="0"/>
          <w:lang w:eastAsia="de-DE"/>
          <w14:ligatures w14:val="none"/>
        </w:rPr>
        <w:t xml:space="preserve">. Insbesondere </w:t>
      </w:r>
      <w:r w:rsidR="002D2F9F" w:rsidRPr="00DB0281">
        <w:rPr>
          <w:rFonts w:ascii="Calibri" w:eastAsia="Times New Roman" w:hAnsi="Calibri" w:cs="Calibri"/>
          <w:color w:val="000000"/>
          <w:kern w:val="0"/>
          <w:lang w:eastAsia="de-DE"/>
          <w14:ligatures w14:val="none"/>
        </w:rPr>
        <w:t>dem</w:t>
      </w:r>
      <w:r w:rsidR="00EF1E76" w:rsidRPr="00DB0281">
        <w:rPr>
          <w:rFonts w:ascii="Calibri" w:eastAsia="Times New Roman" w:hAnsi="Calibri" w:cs="Calibri"/>
          <w:color w:val="000000"/>
          <w:kern w:val="0"/>
          <w:lang w:eastAsia="de-DE"/>
          <w14:ligatures w14:val="none"/>
        </w:rPr>
        <w:t xml:space="preserve"> leitenden</w:t>
      </w:r>
      <w:r w:rsidR="002D2F9F" w:rsidRPr="00DB0281">
        <w:rPr>
          <w:rFonts w:ascii="Calibri" w:eastAsia="Times New Roman" w:hAnsi="Calibri" w:cs="Calibri"/>
          <w:color w:val="000000"/>
          <w:kern w:val="0"/>
          <w:lang w:eastAsia="de-DE"/>
          <w14:ligatures w14:val="none"/>
        </w:rPr>
        <w:t xml:space="preserve"> Verwaltungsdirektor Herrn </w:t>
      </w:r>
      <w:proofErr w:type="spellStart"/>
      <w:r w:rsidR="002D2F9F" w:rsidRPr="00DB0281">
        <w:rPr>
          <w:rFonts w:ascii="Calibri" w:eastAsia="Times New Roman" w:hAnsi="Calibri" w:cs="Calibri"/>
          <w:color w:val="000000"/>
          <w:kern w:val="0"/>
          <w:lang w:eastAsia="de-DE"/>
          <w14:ligatures w14:val="none"/>
        </w:rPr>
        <w:t>Sklenarz</w:t>
      </w:r>
      <w:proofErr w:type="spellEnd"/>
      <w:r w:rsidR="002D2F9F" w:rsidRPr="00DB0281">
        <w:rPr>
          <w:rFonts w:ascii="Calibri" w:eastAsia="Times New Roman" w:hAnsi="Calibri" w:cs="Calibri"/>
          <w:color w:val="000000"/>
          <w:kern w:val="0"/>
          <w:lang w:eastAsia="de-DE"/>
          <w14:ligatures w14:val="none"/>
        </w:rPr>
        <w:t>,</w:t>
      </w:r>
      <w:r w:rsidR="00CC4D10" w:rsidRPr="00DB0281">
        <w:rPr>
          <w:rFonts w:ascii="Calibri" w:eastAsia="Times New Roman" w:hAnsi="Calibri" w:cs="Calibri"/>
          <w:color w:val="000000"/>
          <w:kern w:val="0"/>
          <w:lang w:eastAsia="de-DE"/>
          <w14:ligatures w14:val="none"/>
        </w:rPr>
        <w:t xml:space="preserve"> </w:t>
      </w:r>
      <w:r w:rsidRPr="00DB0281">
        <w:rPr>
          <w:rFonts w:ascii="Calibri" w:eastAsia="Times New Roman" w:hAnsi="Calibri" w:cs="Calibri"/>
          <w:color w:val="000000"/>
          <w:kern w:val="0"/>
          <w:lang w:eastAsia="de-DE"/>
          <w14:ligatures w14:val="none"/>
        </w:rPr>
        <w:t>dem Leiter der Kämmerei, Herrn Tischner,</w:t>
      </w:r>
      <w:r w:rsidR="00CC4D10" w:rsidRPr="00DB0281">
        <w:rPr>
          <w:rFonts w:ascii="Calibri" w:eastAsia="Times New Roman" w:hAnsi="Calibri" w:cs="Calibri"/>
          <w:color w:val="000000"/>
          <w:kern w:val="0"/>
          <w:lang w:eastAsia="de-DE"/>
          <w14:ligatures w14:val="none"/>
        </w:rPr>
        <w:t xml:space="preserve"> </w:t>
      </w:r>
      <w:r w:rsidRPr="00DB0281">
        <w:rPr>
          <w:rFonts w:ascii="Calibri" w:eastAsia="Times New Roman" w:hAnsi="Calibri" w:cs="Calibri"/>
          <w:color w:val="000000"/>
          <w:kern w:val="0"/>
          <w:lang w:eastAsia="de-DE"/>
          <w14:ligatures w14:val="none"/>
        </w:rPr>
        <w:t>sowie allen Beteiligten, die unter schwierigen Rahmenbedingungen dieses Zahlenwerk erarbeitet haben.</w:t>
      </w:r>
    </w:p>
    <w:p w14:paraId="55759B0B" w14:textId="77777777" w:rsidR="00CC4D10" w:rsidRPr="00DB0281" w:rsidRDefault="00CC4D10" w:rsidP="00DB0281">
      <w:pPr>
        <w:jc w:val="both"/>
        <w:rPr>
          <w:rFonts w:ascii="Calibri" w:eastAsia="Times New Roman" w:hAnsi="Calibri" w:cs="Calibri"/>
          <w:color w:val="000000"/>
          <w:kern w:val="0"/>
          <w:lang w:eastAsia="de-DE"/>
          <w14:ligatures w14:val="none"/>
        </w:rPr>
      </w:pPr>
    </w:p>
    <w:p w14:paraId="0F7BE1D8" w14:textId="6A89F555" w:rsidR="00100597" w:rsidRPr="00DB0281" w:rsidRDefault="003E6FFC" w:rsidP="00DB0281">
      <w:pPr>
        <w:jc w:val="both"/>
        <w:rPr>
          <w:rFonts w:ascii="Calibri" w:eastAsia="Times New Roman" w:hAnsi="Calibri" w:cs="Calibri"/>
          <w:color w:val="000000"/>
          <w:kern w:val="0"/>
          <w:lang w:eastAsia="de-DE"/>
          <w14:ligatures w14:val="none"/>
        </w:rPr>
      </w:pPr>
      <w:r w:rsidRPr="00DB0281">
        <w:rPr>
          <w:rFonts w:ascii="Calibri" w:eastAsia="Times New Roman" w:hAnsi="Calibri" w:cs="Calibri"/>
          <w:color w:val="000000"/>
          <w:kern w:val="0"/>
          <w:lang w:eastAsia="de-DE"/>
          <w14:ligatures w14:val="none"/>
        </w:rPr>
        <w:t>Vielen Dank für Ihre Aufmerksamkeit!</w:t>
      </w:r>
    </w:p>
    <w:sectPr w:rsidR="00100597" w:rsidRPr="00DB02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24B24"/>
    <w:multiLevelType w:val="multilevel"/>
    <w:tmpl w:val="CAE2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26DBF"/>
    <w:multiLevelType w:val="multilevel"/>
    <w:tmpl w:val="F692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E7FB7"/>
    <w:multiLevelType w:val="multilevel"/>
    <w:tmpl w:val="B81A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D2A06"/>
    <w:multiLevelType w:val="multilevel"/>
    <w:tmpl w:val="D140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531517"/>
    <w:multiLevelType w:val="hybridMultilevel"/>
    <w:tmpl w:val="A50C338C"/>
    <w:lvl w:ilvl="0" w:tplc="45C40120">
      <w:start w:val="32"/>
      <w:numFmt w:val="bullet"/>
      <w:lvlText w:val=""/>
      <w:lvlJc w:val="left"/>
      <w:pPr>
        <w:ind w:left="720" w:hanging="360"/>
      </w:pPr>
      <w:rPr>
        <w:rFonts w:ascii="Wingdings" w:eastAsia="Times New Roman"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0DC28A9"/>
    <w:multiLevelType w:val="multilevel"/>
    <w:tmpl w:val="0D08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6755FA"/>
    <w:multiLevelType w:val="multilevel"/>
    <w:tmpl w:val="34F6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38308E"/>
    <w:multiLevelType w:val="multilevel"/>
    <w:tmpl w:val="E84E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460699">
    <w:abstractNumId w:val="1"/>
  </w:num>
  <w:num w:numId="2" w16cid:durableId="347760917">
    <w:abstractNumId w:val="2"/>
  </w:num>
  <w:num w:numId="3" w16cid:durableId="559364695">
    <w:abstractNumId w:val="0"/>
  </w:num>
  <w:num w:numId="4" w16cid:durableId="877744065">
    <w:abstractNumId w:val="5"/>
  </w:num>
  <w:num w:numId="5" w16cid:durableId="2086340930">
    <w:abstractNumId w:val="6"/>
  </w:num>
  <w:num w:numId="6" w16cid:durableId="189682901">
    <w:abstractNumId w:val="3"/>
  </w:num>
  <w:num w:numId="7" w16cid:durableId="245656899">
    <w:abstractNumId w:val="7"/>
  </w:num>
  <w:num w:numId="8" w16cid:durableId="986856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9B"/>
    <w:rsid w:val="00096EAE"/>
    <w:rsid w:val="00100597"/>
    <w:rsid w:val="001448D8"/>
    <w:rsid w:val="001A49B0"/>
    <w:rsid w:val="001D6ECA"/>
    <w:rsid w:val="002733DF"/>
    <w:rsid w:val="002D2F9F"/>
    <w:rsid w:val="00330CB4"/>
    <w:rsid w:val="003E6FFC"/>
    <w:rsid w:val="00402C18"/>
    <w:rsid w:val="00460F43"/>
    <w:rsid w:val="0046535D"/>
    <w:rsid w:val="0054425C"/>
    <w:rsid w:val="005A01AC"/>
    <w:rsid w:val="005F2876"/>
    <w:rsid w:val="00605E1D"/>
    <w:rsid w:val="006B4EFF"/>
    <w:rsid w:val="006D33BD"/>
    <w:rsid w:val="00741A1E"/>
    <w:rsid w:val="00743AEF"/>
    <w:rsid w:val="00752F06"/>
    <w:rsid w:val="007807C4"/>
    <w:rsid w:val="007853FC"/>
    <w:rsid w:val="00947177"/>
    <w:rsid w:val="00A2246E"/>
    <w:rsid w:val="00A81875"/>
    <w:rsid w:val="00AE2376"/>
    <w:rsid w:val="00B50791"/>
    <w:rsid w:val="00B76BA5"/>
    <w:rsid w:val="00BA7295"/>
    <w:rsid w:val="00BC429B"/>
    <w:rsid w:val="00C04D68"/>
    <w:rsid w:val="00C13147"/>
    <w:rsid w:val="00C2100D"/>
    <w:rsid w:val="00C556C2"/>
    <w:rsid w:val="00C76F49"/>
    <w:rsid w:val="00C844D4"/>
    <w:rsid w:val="00CC4D10"/>
    <w:rsid w:val="00D33FA0"/>
    <w:rsid w:val="00DB0281"/>
    <w:rsid w:val="00DF41AC"/>
    <w:rsid w:val="00E16A35"/>
    <w:rsid w:val="00E2484C"/>
    <w:rsid w:val="00EF1E76"/>
    <w:rsid w:val="00F5483B"/>
    <w:rsid w:val="00F63C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F6AA0"/>
  <w15:chartTrackingRefBased/>
  <w15:docId w15:val="{D1F95EAF-D95C-6940-85D9-91F111906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C42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BC42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C429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C429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C429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C429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C429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C429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C429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429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BC429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C429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C429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C429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C429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C429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C429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C429B"/>
    <w:rPr>
      <w:rFonts w:eastAsiaTheme="majorEastAsia" w:cstheme="majorBidi"/>
      <w:color w:val="272727" w:themeColor="text1" w:themeTint="D8"/>
    </w:rPr>
  </w:style>
  <w:style w:type="paragraph" w:styleId="Titel">
    <w:name w:val="Title"/>
    <w:basedOn w:val="Standard"/>
    <w:next w:val="Standard"/>
    <w:link w:val="TitelZchn"/>
    <w:uiPriority w:val="10"/>
    <w:qFormat/>
    <w:rsid w:val="00BC429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C429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C429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C429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C429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C429B"/>
    <w:rPr>
      <w:i/>
      <w:iCs/>
      <w:color w:val="404040" w:themeColor="text1" w:themeTint="BF"/>
    </w:rPr>
  </w:style>
  <w:style w:type="paragraph" w:styleId="Listenabsatz">
    <w:name w:val="List Paragraph"/>
    <w:basedOn w:val="Standard"/>
    <w:uiPriority w:val="34"/>
    <w:qFormat/>
    <w:rsid w:val="00BC429B"/>
    <w:pPr>
      <w:ind w:left="720"/>
      <w:contextualSpacing/>
    </w:pPr>
  </w:style>
  <w:style w:type="character" w:styleId="IntensiveHervorhebung">
    <w:name w:val="Intense Emphasis"/>
    <w:basedOn w:val="Absatz-Standardschriftart"/>
    <w:uiPriority w:val="21"/>
    <w:qFormat/>
    <w:rsid w:val="00BC429B"/>
    <w:rPr>
      <w:i/>
      <w:iCs/>
      <w:color w:val="2F5496" w:themeColor="accent1" w:themeShade="BF"/>
    </w:rPr>
  </w:style>
  <w:style w:type="paragraph" w:styleId="IntensivesZitat">
    <w:name w:val="Intense Quote"/>
    <w:basedOn w:val="Standard"/>
    <w:next w:val="Standard"/>
    <w:link w:val="IntensivesZitatZchn"/>
    <w:uiPriority w:val="30"/>
    <w:qFormat/>
    <w:rsid w:val="00BC42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C429B"/>
    <w:rPr>
      <w:i/>
      <w:iCs/>
      <w:color w:val="2F5496" w:themeColor="accent1" w:themeShade="BF"/>
    </w:rPr>
  </w:style>
  <w:style w:type="character" w:styleId="IntensiverVerweis">
    <w:name w:val="Intense Reference"/>
    <w:basedOn w:val="Absatz-Standardschriftart"/>
    <w:uiPriority w:val="32"/>
    <w:qFormat/>
    <w:rsid w:val="00BC429B"/>
    <w:rPr>
      <w:b/>
      <w:bCs/>
      <w:smallCaps/>
      <w:color w:val="2F5496" w:themeColor="accent1" w:themeShade="BF"/>
      <w:spacing w:val="5"/>
    </w:rPr>
  </w:style>
  <w:style w:type="paragraph" w:styleId="StandardWeb">
    <w:name w:val="Normal (Web)"/>
    <w:basedOn w:val="Standard"/>
    <w:uiPriority w:val="99"/>
    <w:semiHidden/>
    <w:unhideWhenUsed/>
    <w:rsid w:val="00BC429B"/>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BC429B"/>
    <w:rPr>
      <w:b/>
      <w:bCs/>
    </w:rPr>
  </w:style>
  <w:style w:type="character" w:styleId="Hervorhebung">
    <w:name w:val="Emphasis"/>
    <w:basedOn w:val="Absatz-Standardschriftart"/>
    <w:uiPriority w:val="20"/>
    <w:qFormat/>
    <w:rsid w:val="00BC429B"/>
    <w:rPr>
      <w:i/>
      <w:iCs/>
    </w:rPr>
  </w:style>
  <w:style w:type="character" w:customStyle="1" w:styleId="apple-converted-space">
    <w:name w:val="apple-converted-space"/>
    <w:basedOn w:val="Absatz-Standardschriftart"/>
    <w:rsid w:val="00BC4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1023</Words>
  <Characters>6857</Characters>
  <Application>Microsoft Office Word</Application>
  <DocSecurity>0</DocSecurity>
  <Lines>152</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Schauer</dc:creator>
  <cp:keywords/>
  <dc:description/>
  <cp:lastModifiedBy>Sebastian Schauer</cp:lastModifiedBy>
  <cp:revision>2</cp:revision>
  <dcterms:created xsi:type="dcterms:W3CDTF">2026-03-22T09:21:00Z</dcterms:created>
  <dcterms:modified xsi:type="dcterms:W3CDTF">2026-03-22T09:21:00Z</dcterms:modified>
</cp:coreProperties>
</file>